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4E4" w:rsidRPr="00C264E4" w:rsidRDefault="00C264E4" w:rsidP="00C264E4">
      <w:pPr>
        <w:rPr>
          <w:rFonts w:ascii="Arial" w:hAnsi="Arial" w:cs="Arial"/>
          <w:sz w:val="24"/>
          <w:szCs w:val="24"/>
        </w:rPr>
      </w:pPr>
      <w:r w:rsidRPr="00C264E4">
        <w:rPr>
          <w:rFonts w:ascii="Arial" w:hAnsi="Arial" w:cs="Arial"/>
          <w:sz w:val="24"/>
          <w:szCs w:val="24"/>
        </w:rPr>
        <w:t>Primer periodo. Año lectivo 2020</w:t>
      </w:r>
    </w:p>
    <w:p w:rsidR="00C264E4" w:rsidRPr="00C264E4" w:rsidRDefault="00C264E4" w:rsidP="00C264E4">
      <w:pPr>
        <w:rPr>
          <w:rFonts w:ascii="Arial" w:hAnsi="Arial" w:cs="Arial"/>
          <w:sz w:val="24"/>
          <w:szCs w:val="24"/>
        </w:rPr>
      </w:pPr>
      <w:r w:rsidRPr="00C264E4">
        <w:rPr>
          <w:rFonts w:ascii="Arial" w:hAnsi="Arial" w:cs="Arial"/>
          <w:sz w:val="24"/>
          <w:szCs w:val="24"/>
        </w:rPr>
        <w:t xml:space="preserve">Docente: </w:t>
      </w:r>
      <w:r w:rsidR="00FF0EE5">
        <w:rPr>
          <w:rFonts w:ascii="Arial" w:hAnsi="Arial" w:cs="Arial"/>
          <w:sz w:val="24"/>
          <w:szCs w:val="24"/>
        </w:rPr>
        <w:t>Cindy Juliana Acosta Ramírez</w:t>
      </w:r>
      <w:r w:rsidRPr="00C264E4">
        <w:rPr>
          <w:rFonts w:ascii="Arial" w:hAnsi="Arial" w:cs="Arial"/>
          <w:sz w:val="24"/>
          <w:szCs w:val="24"/>
        </w:rPr>
        <w:t xml:space="preserve"> </w:t>
      </w:r>
    </w:p>
    <w:p w:rsidR="00FF0EE5" w:rsidRDefault="003510E0" w:rsidP="00C264E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Instrucciones Semana 2</w:t>
      </w:r>
    </w:p>
    <w:p w:rsidR="00C264E4" w:rsidRPr="00C264E4" w:rsidRDefault="00FF0EE5" w:rsidP="00C264E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Las actividades</w:t>
      </w:r>
      <w:r w:rsidR="00C264E4" w:rsidRPr="00C264E4">
        <w:rPr>
          <w:rFonts w:ascii="Arial" w:hAnsi="Arial" w:cs="Arial"/>
          <w:sz w:val="24"/>
          <w:szCs w:val="24"/>
        </w:rPr>
        <w:t xml:space="preserve"> se debe</w:t>
      </w:r>
      <w:r>
        <w:rPr>
          <w:rFonts w:ascii="Arial" w:hAnsi="Arial" w:cs="Arial"/>
          <w:sz w:val="24"/>
          <w:szCs w:val="24"/>
        </w:rPr>
        <w:t>n</w:t>
      </w:r>
      <w:r w:rsidR="00C264E4" w:rsidRPr="00C264E4">
        <w:rPr>
          <w:rFonts w:ascii="Arial" w:hAnsi="Arial" w:cs="Arial"/>
          <w:sz w:val="24"/>
          <w:szCs w:val="24"/>
        </w:rPr>
        <w:t xml:space="preserve"> realizar en el cuaderno, enviar las fotos al correo </w:t>
      </w:r>
    </w:p>
    <w:p w:rsidR="00C264E4" w:rsidRDefault="00FA7E42" w:rsidP="00C264E4">
      <w:pPr>
        <w:rPr>
          <w:rFonts w:ascii="Arial" w:hAnsi="Arial" w:cs="Arial"/>
          <w:sz w:val="24"/>
          <w:szCs w:val="24"/>
        </w:rPr>
      </w:pPr>
      <w:hyperlink r:id="rId7" w:history="1">
        <w:r w:rsidR="00FF0EE5" w:rsidRPr="002B4C4B">
          <w:rPr>
            <w:rStyle w:val="Hipervnculo"/>
            <w:rFonts w:ascii="Arial" w:hAnsi="Arial" w:cs="Arial"/>
            <w:sz w:val="24"/>
            <w:szCs w:val="24"/>
          </w:rPr>
          <w:t>cienciasnaturalessimonr@gmail.com</w:t>
        </w:r>
      </w:hyperlink>
    </w:p>
    <w:p w:rsidR="00FF0EE5" w:rsidRDefault="003510E0" w:rsidP="00C264E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SEMANA 2</w:t>
      </w:r>
    </w:p>
    <w:p w:rsidR="00C14BE9" w:rsidRDefault="00FF0EE5" w:rsidP="004B2411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C14BE9">
        <w:rPr>
          <w:rFonts w:ascii="Arial" w:hAnsi="Arial" w:cs="Arial"/>
          <w:sz w:val="24"/>
          <w:szCs w:val="24"/>
        </w:rPr>
        <w:t xml:space="preserve">La unidad didáctica </w:t>
      </w:r>
      <w:r w:rsidR="00CB577E" w:rsidRPr="00C14BE9">
        <w:rPr>
          <w:rFonts w:ascii="Arial" w:hAnsi="Arial" w:cs="Arial"/>
          <w:sz w:val="24"/>
          <w:szCs w:val="24"/>
        </w:rPr>
        <w:t xml:space="preserve">incluida en el blog sobre reproducción en los seres vivos </w:t>
      </w:r>
      <w:r w:rsidR="007D422A">
        <w:rPr>
          <w:rFonts w:ascii="Arial" w:hAnsi="Arial" w:cs="Arial"/>
          <w:sz w:val="24"/>
          <w:szCs w:val="24"/>
        </w:rPr>
        <w:t>en la página 9 y 10 es complemento, la actividad está resuelta.  Desde la página 10 a la 15 encontraran el proceso de fecundación en plantas, en animales y en los seres humanos, deben leer y comprender los ciclos de los organismos. Realizar las actividades página 16</w:t>
      </w:r>
      <w:r w:rsidR="00705137">
        <w:rPr>
          <w:rFonts w:ascii="Arial" w:hAnsi="Arial" w:cs="Arial"/>
          <w:sz w:val="24"/>
          <w:szCs w:val="24"/>
        </w:rPr>
        <w:t xml:space="preserve"> a la 18</w:t>
      </w:r>
      <w:r w:rsidR="007D422A">
        <w:rPr>
          <w:rFonts w:ascii="Arial" w:hAnsi="Arial" w:cs="Arial"/>
          <w:sz w:val="24"/>
          <w:szCs w:val="24"/>
        </w:rPr>
        <w:t xml:space="preserve">. La página 17 está resuelta, pero deben justificar cada respuesta en el cuaderno. </w:t>
      </w:r>
      <w:r w:rsidR="00705137">
        <w:rPr>
          <w:rFonts w:ascii="Arial" w:hAnsi="Arial" w:cs="Arial"/>
          <w:sz w:val="24"/>
          <w:szCs w:val="24"/>
        </w:rPr>
        <w:t xml:space="preserve">La tarea (página 20) no se realiza ya que esto se cumplió en el aula de clase (febrero). </w:t>
      </w:r>
      <w:r w:rsidR="007D422A">
        <w:rPr>
          <w:rFonts w:ascii="Arial" w:hAnsi="Arial" w:cs="Arial"/>
          <w:sz w:val="24"/>
          <w:szCs w:val="24"/>
        </w:rPr>
        <w:t>Todo lo deben mandar al correo con fotos del cuaderno</w:t>
      </w:r>
      <w:r w:rsidR="00705137">
        <w:rPr>
          <w:rFonts w:ascii="Arial" w:hAnsi="Arial" w:cs="Arial"/>
          <w:sz w:val="24"/>
          <w:szCs w:val="24"/>
        </w:rPr>
        <w:t xml:space="preserve"> y de las actividades</w:t>
      </w:r>
      <w:r w:rsidR="007D422A">
        <w:rPr>
          <w:rFonts w:ascii="Arial" w:hAnsi="Arial" w:cs="Arial"/>
          <w:sz w:val="24"/>
          <w:szCs w:val="24"/>
        </w:rPr>
        <w:t xml:space="preserve">. </w:t>
      </w:r>
    </w:p>
    <w:p w:rsidR="00C14BE9" w:rsidRDefault="00C14BE9" w:rsidP="00C14BE9">
      <w:pPr>
        <w:pStyle w:val="Prrafodelista"/>
        <w:rPr>
          <w:rFonts w:ascii="Arial" w:hAnsi="Arial" w:cs="Arial"/>
          <w:sz w:val="24"/>
          <w:szCs w:val="24"/>
        </w:rPr>
      </w:pPr>
    </w:p>
    <w:p w:rsidR="00CB577E" w:rsidRDefault="00CB577E" w:rsidP="004B2411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C14BE9">
        <w:rPr>
          <w:rFonts w:ascii="Arial" w:hAnsi="Arial" w:cs="Arial"/>
          <w:sz w:val="24"/>
          <w:szCs w:val="24"/>
        </w:rPr>
        <w:t xml:space="preserve"> </w:t>
      </w:r>
      <w:r w:rsidR="007D422A">
        <w:rPr>
          <w:rFonts w:ascii="Arial" w:hAnsi="Arial" w:cs="Arial"/>
          <w:sz w:val="24"/>
          <w:szCs w:val="24"/>
        </w:rPr>
        <w:t>Deben realizar los gráficos</w:t>
      </w:r>
      <w:r w:rsidR="00705137">
        <w:rPr>
          <w:rFonts w:ascii="Arial" w:hAnsi="Arial" w:cs="Arial"/>
          <w:sz w:val="24"/>
          <w:szCs w:val="24"/>
        </w:rPr>
        <w:t xml:space="preserve"> en el cuaderno sobre:</w:t>
      </w:r>
    </w:p>
    <w:p w:rsidR="00705137" w:rsidRPr="00705137" w:rsidRDefault="00705137" w:rsidP="00705137">
      <w:pPr>
        <w:pStyle w:val="Prrafodelista"/>
        <w:rPr>
          <w:rFonts w:ascii="Arial" w:hAnsi="Arial" w:cs="Arial"/>
          <w:sz w:val="24"/>
          <w:szCs w:val="24"/>
        </w:rPr>
      </w:pPr>
    </w:p>
    <w:p w:rsidR="00705137" w:rsidRDefault="00705137" w:rsidP="00705137">
      <w:pPr>
        <w:pStyle w:val="Prrafodelist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Fecundación en plantas</w:t>
      </w:r>
    </w:p>
    <w:p w:rsidR="00705137" w:rsidRDefault="00705137" w:rsidP="00705137">
      <w:pPr>
        <w:pStyle w:val="Prrafodelist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Fecundación interna y externa en animales.</w:t>
      </w:r>
    </w:p>
    <w:p w:rsidR="00705137" w:rsidRDefault="00705137" w:rsidP="00705137">
      <w:pPr>
        <w:pStyle w:val="Prrafodelist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Fecundación humana.</w:t>
      </w:r>
    </w:p>
    <w:p w:rsidR="00705137" w:rsidRDefault="00705137" w:rsidP="00705137">
      <w:pPr>
        <w:pStyle w:val="Prrafodelist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Ovogenesis</w:t>
      </w:r>
      <w:proofErr w:type="spellEnd"/>
      <w:r>
        <w:rPr>
          <w:rFonts w:ascii="Arial" w:hAnsi="Arial" w:cs="Arial"/>
          <w:sz w:val="24"/>
          <w:szCs w:val="24"/>
        </w:rPr>
        <w:t xml:space="preserve"> (Formación de los óvulos).</w:t>
      </w:r>
    </w:p>
    <w:p w:rsidR="00705137" w:rsidRDefault="00705137" w:rsidP="00705137">
      <w:pPr>
        <w:pStyle w:val="Prrafodelist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Espermato</w:t>
      </w:r>
      <w:r>
        <w:rPr>
          <w:rFonts w:ascii="Arial" w:hAnsi="Arial" w:cs="Arial"/>
          <w:sz w:val="24"/>
          <w:szCs w:val="24"/>
        </w:rPr>
        <w:t>genesis</w:t>
      </w:r>
      <w:proofErr w:type="spellEnd"/>
      <w:r>
        <w:rPr>
          <w:rFonts w:ascii="Arial" w:hAnsi="Arial" w:cs="Arial"/>
          <w:sz w:val="24"/>
          <w:szCs w:val="24"/>
        </w:rPr>
        <w:t xml:space="preserve"> (Formación de los </w:t>
      </w:r>
      <w:r>
        <w:rPr>
          <w:rFonts w:ascii="Arial" w:hAnsi="Arial" w:cs="Arial"/>
          <w:sz w:val="24"/>
          <w:szCs w:val="24"/>
        </w:rPr>
        <w:t>espermatozoides</w:t>
      </w:r>
      <w:r>
        <w:rPr>
          <w:rFonts w:ascii="Arial" w:hAnsi="Arial" w:cs="Arial"/>
          <w:sz w:val="24"/>
          <w:szCs w:val="24"/>
        </w:rPr>
        <w:t>).</w:t>
      </w:r>
    </w:p>
    <w:p w:rsidR="00705137" w:rsidRDefault="00705137" w:rsidP="00705137">
      <w:pPr>
        <w:pStyle w:val="Prrafodelista"/>
        <w:ind w:left="1080"/>
        <w:rPr>
          <w:rFonts w:ascii="Arial" w:hAnsi="Arial" w:cs="Arial"/>
          <w:sz w:val="24"/>
          <w:szCs w:val="24"/>
        </w:rPr>
      </w:pPr>
    </w:p>
    <w:p w:rsidR="00FF0EE5" w:rsidRDefault="00FF0EE5" w:rsidP="00FF0EE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Los videos y explicaciones se encuentran en los archivos</w:t>
      </w:r>
      <w:r w:rsidR="00C14BE9">
        <w:rPr>
          <w:rFonts w:ascii="Arial" w:hAnsi="Arial" w:cs="Arial"/>
          <w:sz w:val="24"/>
          <w:szCs w:val="24"/>
        </w:rPr>
        <w:t xml:space="preserve"> adjuntos al blog</w:t>
      </w:r>
      <w:r>
        <w:rPr>
          <w:rFonts w:ascii="Arial" w:hAnsi="Arial" w:cs="Arial"/>
          <w:sz w:val="24"/>
          <w:szCs w:val="24"/>
        </w:rPr>
        <w:t xml:space="preserve">, si hay más dudas pueden enviarlas a </w:t>
      </w:r>
      <w:hyperlink r:id="rId8" w:history="1">
        <w:r w:rsidRPr="002B4C4B">
          <w:rPr>
            <w:rStyle w:val="Hipervnculo"/>
            <w:rFonts w:ascii="Arial" w:hAnsi="Arial" w:cs="Arial"/>
            <w:sz w:val="24"/>
            <w:szCs w:val="24"/>
          </w:rPr>
          <w:t>cienciasnaturalessimonr@gmail.com</w:t>
        </w:r>
      </w:hyperlink>
    </w:p>
    <w:p w:rsidR="00FE45D8" w:rsidRPr="00834DC8" w:rsidRDefault="00FE45D8" w:rsidP="00E522D0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834DC8">
        <w:rPr>
          <w:rFonts w:ascii="Arial" w:hAnsi="Arial" w:cs="Arial"/>
          <w:sz w:val="24"/>
          <w:szCs w:val="24"/>
        </w:rPr>
        <w:t>Ya se encuentra disponible</w:t>
      </w:r>
      <w:r w:rsidR="00F72119" w:rsidRPr="00834DC8">
        <w:rPr>
          <w:rFonts w:ascii="Arial" w:hAnsi="Arial" w:cs="Arial"/>
          <w:sz w:val="24"/>
          <w:szCs w:val="24"/>
        </w:rPr>
        <w:t xml:space="preserve"> la evaluación </w:t>
      </w:r>
      <w:r w:rsidR="00834DC8" w:rsidRPr="00834DC8">
        <w:rPr>
          <w:rFonts w:ascii="Arial" w:hAnsi="Arial" w:cs="Arial"/>
          <w:sz w:val="24"/>
          <w:szCs w:val="24"/>
        </w:rPr>
        <w:t xml:space="preserve">semana </w:t>
      </w:r>
      <w:proofErr w:type="gramStart"/>
      <w:r w:rsidR="00834DC8" w:rsidRPr="00834DC8">
        <w:rPr>
          <w:rFonts w:ascii="Arial" w:hAnsi="Arial" w:cs="Arial"/>
          <w:sz w:val="24"/>
          <w:szCs w:val="24"/>
        </w:rPr>
        <w:t xml:space="preserve">1  </w:t>
      </w:r>
      <w:proofErr w:type="spellStart"/>
      <w:r w:rsidR="00834DC8" w:rsidRPr="00834DC8">
        <w:rPr>
          <w:rFonts w:ascii="Arial" w:hAnsi="Arial" w:cs="Arial"/>
          <w:sz w:val="24"/>
          <w:szCs w:val="24"/>
        </w:rPr>
        <w:t>esta</w:t>
      </w:r>
      <w:proofErr w:type="spellEnd"/>
      <w:proofErr w:type="gramEnd"/>
      <w:r w:rsidR="00834DC8" w:rsidRPr="00834DC8">
        <w:rPr>
          <w:rFonts w:ascii="Arial" w:hAnsi="Arial" w:cs="Arial"/>
          <w:sz w:val="24"/>
          <w:szCs w:val="24"/>
        </w:rPr>
        <w:t xml:space="preserve"> en el blog que los lleva al siguiente </w:t>
      </w:r>
      <w:r w:rsidR="00F72119" w:rsidRPr="00834DC8">
        <w:rPr>
          <w:rFonts w:ascii="Arial" w:hAnsi="Arial" w:cs="Arial"/>
          <w:sz w:val="24"/>
          <w:szCs w:val="24"/>
        </w:rPr>
        <w:t>link</w:t>
      </w:r>
      <w:r w:rsidR="00834DC8" w:rsidRPr="00834DC8">
        <w:rPr>
          <w:rFonts w:ascii="Arial" w:hAnsi="Arial" w:cs="Arial"/>
          <w:sz w:val="24"/>
          <w:szCs w:val="24"/>
        </w:rPr>
        <w:t xml:space="preserve">. </w:t>
      </w:r>
      <w:bookmarkStart w:id="0" w:name="_GoBack"/>
      <w:bookmarkEnd w:id="0"/>
      <w:r w:rsidRPr="00834DC8">
        <w:rPr>
          <w:rFonts w:ascii="Arial" w:hAnsi="Arial" w:cs="Arial"/>
          <w:sz w:val="24"/>
          <w:szCs w:val="24"/>
        </w:rPr>
        <w:fldChar w:fldCharType="begin"/>
      </w:r>
      <w:r w:rsidRPr="00834DC8">
        <w:rPr>
          <w:rFonts w:ascii="Arial" w:hAnsi="Arial" w:cs="Arial"/>
          <w:sz w:val="24"/>
          <w:szCs w:val="24"/>
        </w:rPr>
        <w:instrText xml:space="preserve"> HYPERLINK "https://www.thatquiz.org/es/classtest?128A6U6K" </w:instrText>
      </w:r>
      <w:r w:rsidRPr="00834DC8">
        <w:rPr>
          <w:rFonts w:ascii="Arial" w:hAnsi="Arial" w:cs="Arial"/>
          <w:sz w:val="24"/>
          <w:szCs w:val="24"/>
        </w:rPr>
        <w:fldChar w:fldCharType="separate"/>
      </w:r>
      <w:r w:rsidRPr="00834DC8">
        <w:rPr>
          <w:rStyle w:val="Hipervnculo"/>
          <w:rFonts w:ascii="Arial" w:hAnsi="Arial" w:cs="Arial"/>
          <w:sz w:val="24"/>
          <w:szCs w:val="24"/>
        </w:rPr>
        <w:t>https://www.thatquiz.org/es/classtest?128A6U6K</w:t>
      </w:r>
      <w:r w:rsidRPr="00834DC8">
        <w:rPr>
          <w:rFonts w:ascii="Arial" w:hAnsi="Arial" w:cs="Arial"/>
          <w:sz w:val="24"/>
          <w:szCs w:val="24"/>
        </w:rPr>
        <w:fldChar w:fldCharType="end"/>
      </w:r>
    </w:p>
    <w:p w:rsidR="00FE45D8" w:rsidRDefault="00FE45D8" w:rsidP="00FE45D8">
      <w:pPr>
        <w:pStyle w:val="Prrafodelista"/>
        <w:rPr>
          <w:rFonts w:ascii="Arial" w:hAnsi="Arial" w:cs="Arial"/>
          <w:sz w:val="24"/>
          <w:szCs w:val="24"/>
        </w:rPr>
      </w:pPr>
    </w:p>
    <w:p w:rsidR="003510E0" w:rsidRDefault="003510E0" w:rsidP="003510E0">
      <w:pPr>
        <w:rPr>
          <w:rStyle w:val="Hipervnculo"/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Recuerden que si tienen dudas o requieren alguna explicación extra, me pueden escribir al correo </w:t>
      </w:r>
      <w:hyperlink r:id="rId9" w:history="1">
        <w:r w:rsidRPr="002B4C4B">
          <w:rPr>
            <w:rStyle w:val="Hipervnculo"/>
            <w:rFonts w:ascii="Arial" w:hAnsi="Arial" w:cs="Arial"/>
            <w:sz w:val="24"/>
            <w:szCs w:val="24"/>
          </w:rPr>
          <w:t>cienciasnaturalessimonr@gmail.com</w:t>
        </w:r>
      </w:hyperlink>
      <w:r>
        <w:rPr>
          <w:rStyle w:val="Hipervnculo"/>
          <w:rFonts w:ascii="Arial" w:hAnsi="Arial" w:cs="Arial"/>
          <w:sz w:val="24"/>
          <w:szCs w:val="24"/>
        </w:rPr>
        <w:t xml:space="preserve"> </w:t>
      </w:r>
      <w:r w:rsidRPr="003510E0">
        <w:rPr>
          <w:rStyle w:val="Hipervnculo"/>
          <w:rFonts w:ascii="Arial" w:hAnsi="Arial" w:cs="Arial"/>
          <w:color w:val="auto"/>
          <w:sz w:val="24"/>
          <w:szCs w:val="24"/>
          <w:u w:val="none"/>
        </w:rPr>
        <w:t>. Puedo realizar los videos explicativos o aclaratori</w:t>
      </w:r>
      <w:r w:rsidRPr="003510E0">
        <w:rPr>
          <w:rStyle w:val="Hipervnculo"/>
          <w:rFonts w:ascii="Arial" w:hAnsi="Arial" w:cs="Arial"/>
          <w:color w:val="auto"/>
          <w:sz w:val="24"/>
          <w:szCs w:val="24"/>
          <w:u w:val="none"/>
        </w:rPr>
        <w:t>os para reforzar el aprendizaje.</w:t>
      </w:r>
    </w:p>
    <w:p w:rsidR="00F2443A" w:rsidRPr="00FF0EE5" w:rsidRDefault="003510E0" w:rsidP="00FF0EE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Plazo máximo de entrega: Entrega flexible.</w:t>
      </w:r>
      <w:r>
        <w:rPr>
          <w:rFonts w:ascii="Arial" w:hAnsi="Arial" w:cs="Arial"/>
          <w:sz w:val="24"/>
          <w:szCs w:val="24"/>
        </w:rPr>
        <w:t xml:space="preserve">                  </w:t>
      </w:r>
      <w:r w:rsidR="00F2443A">
        <w:rPr>
          <w:rFonts w:ascii="Arial" w:hAnsi="Arial" w:cs="Arial"/>
          <w:sz w:val="24"/>
          <w:szCs w:val="24"/>
        </w:rPr>
        <w:t xml:space="preserve">Bendiciones </w:t>
      </w:r>
    </w:p>
    <w:sectPr w:rsidR="00F2443A" w:rsidRPr="00FF0EE5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7E42" w:rsidRDefault="00FA7E42" w:rsidP="00C264E4">
      <w:pPr>
        <w:spacing w:after="0" w:line="240" w:lineRule="auto"/>
      </w:pPr>
      <w:r>
        <w:separator/>
      </w:r>
    </w:p>
  </w:endnote>
  <w:endnote w:type="continuationSeparator" w:id="0">
    <w:p w:rsidR="00FA7E42" w:rsidRDefault="00FA7E42" w:rsidP="00C26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7E42" w:rsidRDefault="00FA7E42" w:rsidP="00C264E4">
      <w:pPr>
        <w:spacing w:after="0" w:line="240" w:lineRule="auto"/>
      </w:pPr>
      <w:r>
        <w:separator/>
      </w:r>
    </w:p>
  </w:footnote>
  <w:footnote w:type="continuationSeparator" w:id="0">
    <w:p w:rsidR="00FA7E42" w:rsidRDefault="00FA7E42" w:rsidP="00C264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746"/>
      <w:gridCol w:w="1723"/>
      <w:gridCol w:w="1870"/>
      <w:gridCol w:w="2018"/>
      <w:gridCol w:w="1471"/>
    </w:tblGrid>
    <w:tr w:rsidR="00C264E4" w:rsidTr="007B0409">
      <w:trPr>
        <w:trHeight w:val="680"/>
        <w:jc w:val="center"/>
      </w:trPr>
      <w:tc>
        <w:tcPr>
          <w:tcW w:w="658" w:type="pct"/>
          <w:vMerge w:val="restart"/>
        </w:tcPr>
        <w:p w:rsidR="00C264E4" w:rsidRPr="00557B13" w:rsidRDefault="00C264E4" w:rsidP="00C264E4">
          <w:pPr>
            <w:rPr>
              <w:rFonts w:ascii="Arial" w:hAnsi="Arial" w:cs="Arial"/>
              <w:sz w:val="20"/>
              <w:szCs w:val="20"/>
            </w:rPr>
          </w:pPr>
          <w:r>
            <w:rPr>
              <w:noProof/>
              <w:lang w:val="en-US"/>
            </w:rPr>
            <w:drawing>
              <wp:anchor distT="0" distB="0" distL="114300" distR="114300" simplePos="0" relativeHeight="251659264" behindDoc="1" locked="0" layoutInCell="1" allowOverlap="1" wp14:anchorId="75AA5DFE" wp14:editId="23E4D249">
                <wp:simplePos x="0" y="0"/>
                <wp:positionH relativeFrom="margin">
                  <wp:posOffset>24765</wp:posOffset>
                </wp:positionH>
                <wp:positionV relativeFrom="margin">
                  <wp:posOffset>139065</wp:posOffset>
                </wp:positionV>
                <wp:extent cx="971550" cy="725170"/>
                <wp:effectExtent l="0" t="0" r="0" b="0"/>
                <wp:wrapTight wrapText="bothSides">
                  <wp:wrapPolygon edited="0">
                    <wp:start x="0" y="0"/>
                    <wp:lineTo x="0" y="20995"/>
                    <wp:lineTo x="21176" y="20995"/>
                    <wp:lineTo x="21176" y="0"/>
                    <wp:lineTo x="0" y="0"/>
                  </wp:wrapPolygon>
                </wp:wrapTight>
                <wp:docPr id="2" name="Imagen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5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1550" cy="725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841" w:type="pct"/>
          <w:gridSpan w:val="3"/>
          <w:vAlign w:val="center"/>
        </w:tcPr>
        <w:p w:rsidR="00C264E4" w:rsidRPr="00ED7136" w:rsidRDefault="00C264E4" w:rsidP="00C264E4">
          <w:pPr>
            <w:spacing w:after="0" w:line="240" w:lineRule="auto"/>
            <w:jc w:val="center"/>
            <w:rPr>
              <w:rFonts w:ascii="Arial" w:hAnsi="Arial" w:cs="Arial"/>
              <w:b/>
              <w:szCs w:val="20"/>
            </w:rPr>
          </w:pPr>
          <w:r w:rsidRPr="00557B13">
            <w:rPr>
              <w:rFonts w:ascii="Arial" w:hAnsi="Arial" w:cs="Arial"/>
              <w:b/>
              <w:szCs w:val="20"/>
            </w:rPr>
            <w:t>INSTITUCIÓN EDUCATIVA TÉCNICA DE COMERCIO“SIMÓN RODRÍGUEZ”</w:t>
          </w:r>
        </w:p>
      </w:tc>
      <w:tc>
        <w:tcPr>
          <w:tcW w:w="501" w:type="pct"/>
          <w:vMerge w:val="restart"/>
        </w:tcPr>
        <w:p w:rsidR="00C264E4" w:rsidRPr="00557B13" w:rsidRDefault="00C264E4" w:rsidP="00C264E4">
          <w:pPr>
            <w:rPr>
              <w:rFonts w:ascii="Arial" w:hAnsi="Arial" w:cs="Arial"/>
              <w:sz w:val="20"/>
              <w:szCs w:val="20"/>
            </w:rPr>
          </w:pPr>
          <w:r>
            <w:rPr>
              <w:noProof/>
              <w:lang w:val="en-US"/>
            </w:rPr>
            <w:drawing>
              <wp:anchor distT="0" distB="0" distL="114300" distR="114300" simplePos="0" relativeHeight="251660288" behindDoc="0" locked="0" layoutInCell="1" allowOverlap="1" wp14:anchorId="1C63FB7C" wp14:editId="42B38A08">
                <wp:simplePos x="0" y="0"/>
                <wp:positionH relativeFrom="column">
                  <wp:posOffset>3175</wp:posOffset>
                </wp:positionH>
                <wp:positionV relativeFrom="page">
                  <wp:posOffset>186690</wp:posOffset>
                </wp:positionV>
                <wp:extent cx="796925" cy="734695"/>
                <wp:effectExtent l="0" t="0" r="0" b="0"/>
                <wp:wrapSquare wrapText="bothSides"/>
                <wp:docPr id="5" name="Imagen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6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6925" cy="734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C264E4" w:rsidTr="007B0409">
      <w:trPr>
        <w:trHeight w:val="680"/>
        <w:jc w:val="center"/>
      </w:trPr>
      <w:tc>
        <w:tcPr>
          <w:tcW w:w="658" w:type="pct"/>
          <w:vMerge/>
        </w:tcPr>
        <w:p w:rsidR="00C264E4" w:rsidRPr="00557B13" w:rsidRDefault="00C264E4" w:rsidP="00C264E4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841" w:type="pct"/>
          <w:gridSpan w:val="3"/>
          <w:vAlign w:val="center"/>
        </w:tcPr>
        <w:p w:rsidR="00C264E4" w:rsidRPr="00557B13" w:rsidRDefault="00C264E4" w:rsidP="00C264E4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 xml:space="preserve">ÁREA DE CIENCIAS NATURALES </w:t>
          </w:r>
        </w:p>
      </w:tc>
      <w:tc>
        <w:tcPr>
          <w:tcW w:w="501" w:type="pct"/>
          <w:vMerge/>
        </w:tcPr>
        <w:p w:rsidR="00C264E4" w:rsidRPr="00557B13" w:rsidRDefault="00C264E4" w:rsidP="00C264E4">
          <w:pPr>
            <w:rPr>
              <w:rFonts w:ascii="Arial" w:hAnsi="Arial" w:cs="Arial"/>
              <w:sz w:val="20"/>
              <w:szCs w:val="20"/>
            </w:rPr>
          </w:pPr>
        </w:p>
      </w:tc>
    </w:tr>
    <w:tr w:rsidR="00C264E4" w:rsidTr="007B0409">
      <w:trPr>
        <w:trHeight w:val="397"/>
        <w:jc w:val="center"/>
      </w:trPr>
      <w:tc>
        <w:tcPr>
          <w:tcW w:w="658" w:type="pct"/>
          <w:vMerge/>
        </w:tcPr>
        <w:p w:rsidR="00C264E4" w:rsidRPr="00557B13" w:rsidRDefault="00C264E4" w:rsidP="00C264E4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197" w:type="pct"/>
          <w:vAlign w:val="center"/>
        </w:tcPr>
        <w:p w:rsidR="00C264E4" w:rsidRPr="000B4695" w:rsidRDefault="00C264E4" w:rsidP="00C264E4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0B4695">
            <w:rPr>
              <w:rFonts w:ascii="Arial" w:hAnsi="Arial" w:cs="Arial"/>
              <w:b/>
              <w:sz w:val="18"/>
              <w:szCs w:val="18"/>
            </w:rPr>
            <w:t xml:space="preserve">Sede central </w:t>
          </w:r>
        </w:p>
      </w:tc>
      <w:tc>
        <w:tcPr>
          <w:tcW w:w="1280" w:type="pct"/>
          <w:vAlign w:val="center"/>
        </w:tcPr>
        <w:p w:rsidR="00C264E4" w:rsidRPr="000B4695" w:rsidRDefault="00C264E4" w:rsidP="00C264E4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0B4695">
            <w:rPr>
              <w:rFonts w:ascii="Arial" w:hAnsi="Arial" w:cs="Arial"/>
              <w:b/>
              <w:sz w:val="18"/>
              <w:szCs w:val="18"/>
            </w:rPr>
            <w:t xml:space="preserve">Jornada de la tarde </w:t>
          </w:r>
        </w:p>
      </w:tc>
      <w:tc>
        <w:tcPr>
          <w:tcW w:w="1364" w:type="pct"/>
          <w:vAlign w:val="center"/>
        </w:tcPr>
        <w:p w:rsidR="00C264E4" w:rsidRPr="000B4695" w:rsidRDefault="00225A18" w:rsidP="00C264E4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 xml:space="preserve">Grado: </w:t>
          </w:r>
        </w:p>
      </w:tc>
      <w:tc>
        <w:tcPr>
          <w:tcW w:w="501" w:type="pct"/>
          <w:vMerge/>
        </w:tcPr>
        <w:p w:rsidR="00C264E4" w:rsidRPr="00557B13" w:rsidRDefault="00C264E4" w:rsidP="00C264E4">
          <w:pPr>
            <w:rPr>
              <w:rFonts w:ascii="Arial" w:hAnsi="Arial" w:cs="Arial"/>
              <w:sz w:val="20"/>
              <w:szCs w:val="20"/>
            </w:rPr>
          </w:pPr>
        </w:p>
      </w:tc>
    </w:tr>
  </w:tbl>
  <w:p w:rsidR="00C264E4" w:rsidRDefault="00C264E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8475E"/>
    <w:multiLevelType w:val="hybridMultilevel"/>
    <w:tmpl w:val="3836E63A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A550F"/>
    <w:multiLevelType w:val="hybridMultilevel"/>
    <w:tmpl w:val="85D4C07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F43924"/>
    <w:multiLevelType w:val="hybridMultilevel"/>
    <w:tmpl w:val="37D2C2B8"/>
    <w:lvl w:ilvl="0" w:tplc="D89679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2430C"/>
    <w:multiLevelType w:val="hybridMultilevel"/>
    <w:tmpl w:val="DA8A996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010EEA"/>
    <w:multiLevelType w:val="hybridMultilevel"/>
    <w:tmpl w:val="9888109A"/>
    <w:lvl w:ilvl="0" w:tplc="D89679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F82077"/>
    <w:multiLevelType w:val="hybridMultilevel"/>
    <w:tmpl w:val="21589B9A"/>
    <w:lvl w:ilvl="0" w:tplc="29143A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4E4"/>
    <w:rsid w:val="00112003"/>
    <w:rsid w:val="001B67F2"/>
    <w:rsid w:val="00225A18"/>
    <w:rsid w:val="00241837"/>
    <w:rsid w:val="003510E0"/>
    <w:rsid w:val="0041760F"/>
    <w:rsid w:val="004C388C"/>
    <w:rsid w:val="00705137"/>
    <w:rsid w:val="007D422A"/>
    <w:rsid w:val="00834DC8"/>
    <w:rsid w:val="009423C1"/>
    <w:rsid w:val="00BF3742"/>
    <w:rsid w:val="00C14BE9"/>
    <w:rsid w:val="00C264E4"/>
    <w:rsid w:val="00CB577E"/>
    <w:rsid w:val="00D461D8"/>
    <w:rsid w:val="00F2443A"/>
    <w:rsid w:val="00F72119"/>
    <w:rsid w:val="00F82E51"/>
    <w:rsid w:val="00FA7E42"/>
    <w:rsid w:val="00FE45D8"/>
    <w:rsid w:val="00FF0EE5"/>
    <w:rsid w:val="00FF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2EB5C"/>
  <w15:chartTrackingRefBased/>
  <w15:docId w15:val="{148F7B1C-5743-4EA5-A512-A8FB55781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64E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264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264E4"/>
  </w:style>
  <w:style w:type="paragraph" w:styleId="Piedepgina">
    <w:name w:val="footer"/>
    <w:basedOn w:val="Normal"/>
    <w:link w:val="PiedepginaCar"/>
    <w:uiPriority w:val="99"/>
    <w:unhideWhenUsed/>
    <w:rsid w:val="00C264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264E4"/>
  </w:style>
  <w:style w:type="paragraph" w:styleId="Prrafodelista">
    <w:name w:val="List Paragraph"/>
    <w:basedOn w:val="Normal"/>
    <w:uiPriority w:val="34"/>
    <w:qFormat/>
    <w:rsid w:val="00C264E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F0EE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enciasnaturalessimonr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ienciasnaturalessimonr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ienciasnaturalessimonr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Docente</dc:creator>
  <cp:keywords/>
  <dc:description/>
  <cp:lastModifiedBy>usuario</cp:lastModifiedBy>
  <cp:revision>6</cp:revision>
  <dcterms:created xsi:type="dcterms:W3CDTF">2020-05-13T16:44:00Z</dcterms:created>
  <dcterms:modified xsi:type="dcterms:W3CDTF">2020-05-13T19:06:00Z</dcterms:modified>
</cp:coreProperties>
</file>