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EB513B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Instrucciones Taller 3</w:t>
      </w:r>
    </w:p>
    <w:p w:rsidR="00C264E4" w:rsidRPr="00C264E4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C264E4" w:rsidRDefault="009572AA" w:rsidP="00C264E4">
      <w:pPr>
        <w:rPr>
          <w:rFonts w:ascii="Arial" w:hAnsi="Arial" w:cs="Arial"/>
          <w:sz w:val="24"/>
          <w:szCs w:val="24"/>
        </w:rPr>
      </w:pPr>
      <w:hyperlink r:id="rId7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1</w:t>
      </w:r>
    </w:p>
    <w:p w:rsidR="00EB513B" w:rsidRDefault="00FF0EE5" w:rsidP="00EB513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513B">
        <w:rPr>
          <w:rFonts w:ascii="Arial" w:hAnsi="Arial" w:cs="Arial"/>
          <w:sz w:val="24"/>
          <w:szCs w:val="24"/>
        </w:rPr>
        <w:t xml:space="preserve">La unidad didáctica incluida en el blog sobre </w:t>
      </w:r>
      <w:r w:rsidR="00EB513B" w:rsidRPr="00EB513B">
        <w:rPr>
          <w:rFonts w:ascii="Arial" w:hAnsi="Arial" w:cs="Arial"/>
          <w:sz w:val="24"/>
          <w:szCs w:val="24"/>
        </w:rPr>
        <w:t>Transporte en la membrana celular</w:t>
      </w:r>
      <w:r w:rsidRPr="00EB513B">
        <w:rPr>
          <w:rFonts w:ascii="Arial" w:hAnsi="Arial" w:cs="Arial"/>
          <w:sz w:val="24"/>
          <w:szCs w:val="24"/>
        </w:rPr>
        <w:t xml:space="preserve"> </w:t>
      </w:r>
      <w:r w:rsidR="00EB513B" w:rsidRPr="00EB513B">
        <w:rPr>
          <w:rFonts w:ascii="Arial" w:hAnsi="Arial" w:cs="Arial"/>
          <w:sz w:val="24"/>
          <w:szCs w:val="24"/>
        </w:rPr>
        <w:t>“¿CÓMO ENTRAN Y SALEN LAS SUSTANCIAS DE LA CÉLULA?”</w:t>
      </w:r>
      <w:r w:rsidRPr="00EB513B">
        <w:rPr>
          <w:rFonts w:ascii="Arial" w:hAnsi="Arial" w:cs="Arial"/>
          <w:sz w:val="24"/>
          <w:szCs w:val="24"/>
        </w:rPr>
        <w:t xml:space="preserve"> deben</w:t>
      </w:r>
      <w:r w:rsidR="00EB513B">
        <w:rPr>
          <w:rFonts w:ascii="Arial" w:hAnsi="Arial" w:cs="Arial"/>
          <w:sz w:val="24"/>
          <w:szCs w:val="24"/>
        </w:rPr>
        <w:t xml:space="preserve"> leer de la página 1 a la 22 todas las explicaciones temáticas, deben</w:t>
      </w:r>
      <w:r w:rsidRPr="00EB513B">
        <w:rPr>
          <w:rFonts w:ascii="Arial" w:hAnsi="Arial" w:cs="Arial"/>
          <w:sz w:val="24"/>
          <w:szCs w:val="24"/>
        </w:rPr>
        <w:t xml:space="preserve"> realizar las </w:t>
      </w:r>
      <w:r w:rsidR="00EB513B" w:rsidRPr="00EB513B">
        <w:rPr>
          <w:rFonts w:ascii="Arial" w:hAnsi="Arial" w:cs="Arial"/>
          <w:sz w:val="24"/>
          <w:szCs w:val="24"/>
        </w:rPr>
        <w:t xml:space="preserve">cuatro </w:t>
      </w:r>
      <w:r w:rsidRPr="00EB513B">
        <w:rPr>
          <w:rFonts w:ascii="Arial" w:hAnsi="Arial" w:cs="Arial"/>
          <w:sz w:val="24"/>
          <w:szCs w:val="24"/>
        </w:rPr>
        <w:t>actividades</w:t>
      </w:r>
      <w:r w:rsidR="00EB513B">
        <w:rPr>
          <w:rFonts w:ascii="Arial" w:hAnsi="Arial" w:cs="Arial"/>
          <w:sz w:val="24"/>
          <w:szCs w:val="24"/>
        </w:rPr>
        <w:t xml:space="preserve"> (de completar en su mayoría)</w:t>
      </w:r>
      <w:r w:rsidRPr="00EB513B">
        <w:rPr>
          <w:rFonts w:ascii="Arial" w:hAnsi="Arial" w:cs="Arial"/>
          <w:sz w:val="24"/>
          <w:szCs w:val="24"/>
        </w:rPr>
        <w:t xml:space="preserve"> y enviarlas al correo. </w:t>
      </w:r>
    </w:p>
    <w:p w:rsidR="00EB513B" w:rsidRPr="00EB513B" w:rsidRDefault="00EB513B" w:rsidP="00EB513B">
      <w:pPr>
        <w:pStyle w:val="Prrafodelista"/>
        <w:rPr>
          <w:rFonts w:ascii="Arial" w:hAnsi="Arial" w:cs="Arial"/>
          <w:sz w:val="24"/>
          <w:szCs w:val="24"/>
        </w:rPr>
      </w:pPr>
    </w:p>
    <w:p w:rsidR="00EB513B" w:rsidRPr="00EB513B" w:rsidRDefault="00EB513B" w:rsidP="00EB513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513B">
        <w:rPr>
          <w:rFonts w:ascii="Arial" w:hAnsi="Arial" w:cs="Arial"/>
          <w:sz w:val="24"/>
          <w:szCs w:val="24"/>
        </w:rPr>
        <w:t xml:space="preserve">Deben realizar la réplica de una membrana celular con sus partes como quieran realizarla, puedes ser lo más </w:t>
      </w:r>
      <w:proofErr w:type="spellStart"/>
      <w:r w:rsidRPr="00EB513B">
        <w:rPr>
          <w:rFonts w:ascii="Arial" w:hAnsi="Arial" w:cs="Arial"/>
          <w:sz w:val="24"/>
          <w:szCs w:val="24"/>
        </w:rPr>
        <w:t>creativ</w:t>
      </w:r>
      <w:proofErr w:type="spellEnd"/>
      <w:r w:rsidRPr="00EB513B">
        <w:rPr>
          <w:rFonts w:ascii="Arial" w:hAnsi="Arial" w:cs="Arial"/>
          <w:sz w:val="24"/>
          <w:szCs w:val="24"/>
        </w:rPr>
        <w:t>@ que quieran, con pastas, plastilina, con lana, con lo que quieran, enviar fotografías de sus maquetas. Espero que se diviertan mucho.</w:t>
      </w:r>
    </w:p>
    <w:p w:rsidR="00EB513B" w:rsidRDefault="00AF1B1F" w:rsidP="00EB513B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12130" cy="3696879"/>
            <wp:effectExtent l="0" t="0" r="7620" b="0"/>
            <wp:docPr id="1" name="Imagen 1" descr="Membrana plasmática: Estructura y fun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brana plasmática: Estructura y funcio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1F" w:rsidRDefault="00AF1B1F" w:rsidP="00AF1B1F">
      <w:pPr>
        <w:tabs>
          <w:tab w:val="left" w:pos="1770"/>
        </w:tabs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9E126D">
          <w:rPr>
            <w:rStyle w:val="Hipervnculo"/>
            <w:rFonts w:ascii="Arial" w:hAnsi="Arial" w:cs="Arial"/>
            <w:sz w:val="24"/>
            <w:szCs w:val="24"/>
          </w:rPr>
          <w:t>https://storage.googleapis.com/portaleducativo-net-publica-g3p6/biblioteca/membrana_plasmatica_1.jpg</w:t>
        </w:r>
      </w:hyperlink>
    </w:p>
    <w:p w:rsidR="00AF1B1F" w:rsidRDefault="00AF1B1F" w:rsidP="00AF1B1F">
      <w:pPr>
        <w:tabs>
          <w:tab w:val="left" w:pos="1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F1B1F" w:rsidRDefault="00AF1B1F" w:rsidP="00AF1B1F">
      <w:pPr>
        <w:tabs>
          <w:tab w:val="left" w:pos="1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Pueden tomar la anterior imagen de referencia.</w:t>
      </w:r>
    </w:p>
    <w:p w:rsidR="00AF1B1F" w:rsidRDefault="00AF1B1F" w:rsidP="00EB5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0EE5" w:rsidRDefault="00EB513B" w:rsidP="00EB5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F0EE5">
        <w:rPr>
          <w:rFonts w:ascii="Arial" w:hAnsi="Arial" w:cs="Arial"/>
          <w:sz w:val="24"/>
          <w:szCs w:val="24"/>
        </w:rPr>
        <w:t xml:space="preserve">i hay más dudas pueden enviarlas a </w:t>
      </w:r>
      <w:hyperlink r:id="rId10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1B67F2" w:rsidRDefault="001B67F2" w:rsidP="00FF0EE5">
      <w:pPr>
        <w:rPr>
          <w:rFonts w:ascii="Arial" w:hAnsi="Arial" w:cs="Arial"/>
          <w:sz w:val="24"/>
          <w:szCs w:val="24"/>
        </w:rPr>
      </w:pPr>
    </w:p>
    <w:p w:rsidR="00F2443A" w:rsidRPr="00FF0EE5" w:rsidRDefault="00F2443A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Bendiciones </w:t>
      </w:r>
    </w:p>
    <w:sectPr w:rsidR="00F2443A" w:rsidRPr="00FF0EE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AA" w:rsidRDefault="009572AA" w:rsidP="00C264E4">
      <w:pPr>
        <w:spacing w:after="0" w:line="240" w:lineRule="auto"/>
      </w:pPr>
      <w:r>
        <w:separator/>
      </w:r>
    </w:p>
  </w:endnote>
  <w:endnote w:type="continuationSeparator" w:id="0">
    <w:p w:rsidR="009572AA" w:rsidRDefault="009572AA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AA" w:rsidRDefault="009572AA" w:rsidP="00C264E4">
      <w:pPr>
        <w:spacing w:after="0" w:line="240" w:lineRule="auto"/>
      </w:pPr>
      <w:r>
        <w:separator/>
      </w:r>
    </w:p>
  </w:footnote>
  <w:footnote w:type="continuationSeparator" w:id="0">
    <w:p w:rsidR="009572AA" w:rsidRDefault="009572AA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Sexto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75C1"/>
    <w:multiLevelType w:val="hybridMultilevel"/>
    <w:tmpl w:val="14B4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B67F2"/>
    <w:rsid w:val="00241837"/>
    <w:rsid w:val="002929EF"/>
    <w:rsid w:val="0041760F"/>
    <w:rsid w:val="00606C6B"/>
    <w:rsid w:val="009572AA"/>
    <w:rsid w:val="00AF1B1F"/>
    <w:rsid w:val="00BF3742"/>
    <w:rsid w:val="00C264E4"/>
    <w:rsid w:val="00D461D8"/>
    <w:rsid w:val="00EB513B"/>
    <w:rsid w:val="00F2443A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4F4D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ienciasnaturalessimon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age.googleapis.com/portaleducativo-net-publica-g3p6/biblioteca/membrana_plasmatica_1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3</cp:revision>
  <dcterms:created xsi:type="dcterms:W3CDTF">2020-06-17T03:43:00Z</dcterms:created>
  <dcterms:modified xsi:type="dcterms:W3CDTF">2020-06-17T03:46:00Z</dcterms:modified>
</cp:coreProperties>
</file>